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C45" w:rsidRDefault="003C6925" w:rsidP="009D6C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C45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9C1FB6" w:rsidRPr="009D6C45" w:rsidRDefault="003C6925" w:rsidP="009D6C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C45">
        <w:rPr>
          <w:rFonts w:ascii="Times New Roman" w:hAnsi="Times New Roman" w:cs="Times New Roman"/>
          <w:b/>
          <w:sz w:val="24"/>
          <w:szCs w:val="24"/>
        </w:rPr>
        <w:t>о проведении Единого методического дня</w:t>
      </w:r>
    </w:p>
    <w:p w:rsidR="009D6C45" w:rsidRPr="00505391" w:rsidRDefault="009D6C45" w:rsidP="009D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505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«Функциональная грамотность: приемы и формы работы. Успешные практики».</w:t>
      </w:r>
    </w:p>
    <w:p w:rsidR="009D6C45" w:rsidRPr="00194637" w:rsidRDefault="009D6C45" w:rsidP="009D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45" w:rsidRDefault="009D6C45" w:rsidP="009D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Ощепковская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СОШ, филиал МАОУ </w:t>
      </w: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 № 1</w:t>
      </w:r>
    </w:p>
    <w:p w:rsidR="009D6C45" w:rsidRDefault="009D6C45" w:rsidP="009D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C45" w:rsidRPr="0045403A" w:rsidRDefault="009D6C45" w:rsidP="009D6C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Дата проведения: 15.04.22 </w:t>
      </w:r>
      <w:r w:rsidRPr="0045403A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:rsidR="009D6C45" w:rsidRDefault="009D6C45" w:rsidP="009D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6C45" w:rsidRPr="00194637" w:rsidRDefault="009D6C45" w:rsidP="009D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3284"/>
        <w:gridCol w:w="2812"/>
        <w:gridCol w:w="2693"/>
      </w:tblGrid>
      <w:tr w:rsidR="009D6C45" w:rsidTr="00B921A9">
        <w:tc>
          <w:tcPr>
            <w:tcW w:w="533" w:type="dxa"/>
          </w:tcPr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4" w:type="dxa"/>
          </w:tcPr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12" w:type="dxa"/>
          </w:tcPr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93" w:type="dxa"/>
          </w:tcPr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9D6C45" w:rsidTr="00B921A9">
        <w:tc>
          <w:tcPr>
            <w:tcW w:w="533" w:type="dxa"/>
          </w:tcPr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:rsidR="009D6C45" w:rsidRPr="00505391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русского языка </w:t>
            </w:r>
            <w:r w:rsidRPr="00505391">
              <w:rPr>
                <w:rFonts w:ascii="Times New Roman" w:hAnsi="Times New Roman" w:cs="Times New Roman"/>
                <w:sz w:val="24"/>
                <w:szCs w:val="24"/>
              </w:rPr>
              <w:t xml:space="preserve">в 5 классе по теме «Имя прилагательное». «Формирование </w:t>
            </w:r>
            <w:proofErr w:type="gramStart"/>
            <w:r w:rsidRPr="00505391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proofErr w:type="gramEnd"/>
            <w:r w:rsidRPr="00505391">
              <w:rPr>
                <w:rFonts w:ascii="Times New Roman" w:hAnsi="Times New Roman" w:cs="Times New Roman"/>
                <w:sz w:val="24"/>
                <w:szCs w:val="24"/>
              </w:rPr>
              <w:t xml:space="preserve"> (читательской)</w:t>
            </w:r>
          </w:p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391">
              <w:rPr>
                <w:rFonts w:ascii="Times New Roman" w:hAnsi="Times New Roman" w:cs="Times New Roman"/>
                <w:sz w:val="24"/>
                <w:szCs w:val="24"/>
              </w:rPr>
              <w:t>грамотности на уроке русского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а».</w:t>
            </w:r>
          </w:p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2693" w:type="dxa"/>
          </w:tcPr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11.04.22 г</w:t>
            </w:r>
          </w:p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</w:tc>
      </w:tr>
      <w:tr w:rsidR="009D6C45" w:rsidTr="00B921A9">
        <w:tc>
          <w:tcPr>
            <w:tcW w:w="533" w:type="dxa"/>
          </w:tcPr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</w:tcPr>
          <w:p w:rsidR="009D6C45" w:rsidRPr="00505391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математики, 3 класс, по теме «</w:t>
            </w:r>
            <w:r w:rsidRPr="00DE5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случая 23 *40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505391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</w:t>
            </w:r>
            <w:proofErr w:type="gramStart"/>
            <w:r w:rsidRPr="00505391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proofErr w:type="gramEnd"/>
            <w:r w:rsidRPr="005053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математической</w:t>
            </w:r>
            <w:r w:rsidRPr="005053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6C45" w:rsidRPr="008E58C7" w:rsidRDefault="009D6C45" w:rsidP="00B921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391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на уроке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математики».</w:t>
            </w:r>
          </w:p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Сильнягина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693" w:type="dxa"/>
          </w:tcPr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12.04.22 г</w:t>
            </w:r>
          </w:p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</w:tr>
      <w:tr w:rsidR="009D6C45" w:rsidTr="00B921A9">
        <w:tc>
          <w:tcPr>
            <w:tcW w:w="533" w:type="dxa"/>
          </w:tcPr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</w:tcPr>
          <w:p w:rsidR="009D6C45" w:rsidRPr="00DE544D" w:rsidRDefault="009D6C45" w:rsidP="00B921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Мастер-класс, информатика 8 класс, практическая работа по теме </w:t>
            </w:r>
            <w:r w:rsidRPr="00DE5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языков программирования в работе учителя по формированию функциональной грамотности учащихся</w:t>
            </w:r>
            <w:r w:rsidRPr="00DE5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D6C45" w:rsidRPr="008E58C7" w:rsidRDefault="009D6C45" w:rsidP="00B921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</w:tcPr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Десятов С.А.</w:t>
            </w:r>
          </w:p>
        </w:tc>
        <w:tc>
          <w:tcPr>
            <w:tcW w:w="2693" w:type="dxa"/>
          </w:tcPr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13.04.22 г</w:t>
            </w:r>
          </w:p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14.50</w:t>
            </w:r>
          </w:p>
        </w:tc>
      </w:tr>
      <w:tr w:rsidR="009D6C45" w:rsidTr="00B921A9">
        <w:tc>
          <w:tcPr>
            <w:tcW w:w="533" w:type="dxa"/>
          </w:tcPr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по теме </w:t>
            </w:r>
            <w:r w:rsidRPr="00DE5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07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формирования и оценки глобальных компетенций обучающихся как компоне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нтов функциональной грамотности».</w:t>
            </w:r>
          </w:p>
        </w:tc>
        <w:tc>
          <w:tcPr>
            <w:tcW w:w="2812" w:type="dxa"/>
          </w:tcPr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Осадчикова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Бережная В.В.</w:t>
            </w:r>
          </w:p>
        </w:tc>
        <w:tc>
          <w:tcPr>
            <w:tcW w:w="2693" w:type="dxa"/>
          </w:tcPr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15.04.22 г</w:t>
            </w:r>
          </w:p>
          <w:p w:rsidR="009D6C45" w:rsidRPr="00194637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14.50</w:t>
            </w:r>
          </w:p>
        </w:tc>
      </w:tr>
      <w:tr w:rsidR="009D6C45" w:rsidTr="00B921A9">
        <w:tc>
          <w:tcPr>
            <w:tcW w:w="533" w:type="dxa"/>
          </w:tcPr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</w:tcPr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812" w:type="dxa"/>
          </w:tcPr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693" w:type="dxa"/>
          </w:tcPr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15.04.22 г</w:t>
            </w:r>
          </w:p>
          <w:p w:rsidR="009D6C45" w:rsidRPr="009D6C45" w:rsidRDefault="009D6C45" w:rsidP="009D6C45">
            <w:pPr>
              <w:pStyle w:val="a6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C45">
              <w:rPr>
                <w:rFonts w:ascii="Times New Roman" w:hAnsi="Times New Roman" w:cs="Times New Roman"/>
                <w:sz w:val="24"/>
                <w:szCs w:val="24"/>
              </w:rPr>
              <w:t>– 15.00</w:t>
            </w:r>
          </w:p>
          <w:p w:rsidR="009D6C45" w:rsidRDefault="009D6C45" w:rsidP="00B9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C45" w:rsidRDefault="009D6C45" w:rsidP="009D6C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6925" w:rsidRPr="009D6C45" w:rsidRDefault="009D6C45" w:rsidP="009D6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9D6C45">
        <w:rPr>
          <w:rFonts w:ascii="Times New Roman" w:hAnsi="Times New Roman" w:cs="Times New Roman"/>
          <w:sz w:val="24"/>
          <w:szCs w:val="24"/>
        </w:rPr>
        <w:t>Открытый урок русского языка в 5 классе по теме «Имя прилагательное». «Формирование функциональной (читательской)</w:t>
      </w:r>
      <w:r w:rsidRPr="009D6C45">
        <w:rPr>
          <w:rFonts w:ascii="Times New Roman" w:hAnsi="Times New Roman" w:cs="Times New Roman"/>
          <w:sz w:val="24"/>
          <w:szCs w:val="24"/>
        </w:rPr>
        <w:t xml:space="preserve"> </w:t>
      </w:r>
      <w:r w:rsidRPr="009D6C45">
        <w:rPr>
          <w:rFonts w:ascii="Times New Roman" w:hAnsi="Times New Roman" w:cs="Times New Roman"/>
          <w:sz w:val="24"/>
          <w:szCs w:val="24"/>
        </w:rPr>
        <w:t>грамотности на уроке русского языка».</w:t>
      </w:r>
      <w:r w:rsidR="001A2FBC">
        <w:rPr>
          <w:rFonts w:ascii="Times New Roman" w:hAnsi="Times New Roman" w:cs="Times New Roman"/>
          <w:sz w:val="24"/>
          <w:szCs w:val="24"/>
        </w:rPr>
        <w:t xml:space="preserve"> Учитель: </w:t>
      </w:r>
      <w:proofErr w:type="spellStart"/>
      <w:r w:rsidR="001A2FBC">
        <w:rPr>
          <w:rFonts w:ascii="Times New Roman" w:hAnsi="Times New Roman" w:cs="Times New Roman"/>
          <w:sz w:val="24"/>
          <w:szCs w:val="24"/>
        </w:rPr>
        <w:t>Лесунова</w:t>
      </w:r>
      <w:proofErr w:type="spellEnd"/>
      <w:r w:rsidR="001A2FBC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3C6925" w:rsidRDefault="003C6925">
      <w:r>
        <w:rPr>
          <w:noProof/>
          <w:lang w:eastAsia="ru-RU"/>
        </w:rPr>
        <w:drawing>
          <wp:inline distT="0" distB="0" distL="0" distR="0">
            <wp:extent cx="3019425" cy="1604220"/>
            <wp:effectExtent l="0" t="0" r="0" b="0"/>
            <wp:docPr id="1" name="Рисунок 1" descr="C:\Users\home\AppData\Local\Microsoft\Windows\Temporary Internet Files\Content.Word\DSCN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Microsoft\Windows\Temporary Internet Files\Content.Word\DSCN2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31" b="11986"/>
                    <a:stretch/>
                  </pic:blipFill>
                  <pic:spPr bwMode="auto">
                    <a:xfrm>
                      <a:off x="0" y="0"/>
                      <a:ext cx="3023189" cy="16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1300" cy="1693056"/>
            <wp:effectExtent l="0" t="0" r="0" b="2540"/>
            <wp:docPr id="2" name="Рисунок 2" descr="C:\Users\home\AppData\Local\Microsoft\Windows\Temporary Internet Files\Content.Word\DSCN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AppData\Local\Microsoft\Windows\Temporary Internet Files\Content.Word\DSCN2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8" r="5939" b="25696"/>
                    <a:stretch/>
                  </pic:blipFill>
                  <pic:spPr bwMode="auto">
                    <a:xfrm>
                      <a:off x="0" y="0"/>
                      <a:ext cx="2784276" cy="169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925" w:rsidRDefault="003C6925" w:rsidP="009D6C4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19750" cy="2514600"/>
            <wp:effectExtent l="0" t="0" r="0" b="0"/>
            <wp:docPr id="3" name="Рисунок 3" descr="C:\Users\home\AppData\Local\Microsoft\Windows\Temporary Internet Files\Content.Word\DSCN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AppData\Local\Microsoft\Windows\Temporary Internet Files\Content.Word\DSCN2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" t="27837" r="2247" b="15628"/>
                    <a:stretch/>
                  </pic:blipFill>
                  <pic:spPr bwMode="auto">
                    <a:xfrm>
                      <a:off x="0" y="0"/>
                      <a:ext cx="5625764" cy="251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C45" w:rsidRPr="009D6C45" w:rsidRDefault="009D6C45" w:rsidP="009D6C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урок математики, 3 класс, по теме «</w:t>
      </w:r>
      <w:r w:rsidRPr="00DE544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случая 23 *40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505391">
        <w:rPr>
          <w:rFonts w:ascii="Times New Roman" w:hAnsi="Times New Roman" w:cs="Times New Roman"/>
          <w:sz w:val="24"/>
          <w:szCs w:val="24"/>
        </w:rPr>
        <w:t>«Формирование функциональной (</w:t>
      </w:r>
      <w:r>
        <w:rPr>
          <w:rFonts w:ascii="Times New Roman" w:hAnsi="Times New Roman" w:cs="Times New Roman"/>
          <w:sz w:val="24"/>
          <w:szCs w:val="24"/>
        </w:rPr>
        <w:t>математической</w:t>
      </w:r>
      <w:r w:rsidRPr="0050539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5391">
        <w:rPr>
          <w:rFonts w:ascii="Times New Roman" w:hAnsi="Times New Roman" w:cs="Times New Roman"/>
          <w:sz w:val="24"/>
          <w:szCs w:val="24"/>
        </w:rPr>
        <w:t xml:space="preserve">грамотности на уроке </w:t>
      </w:r>
      <w:r>
        <w:rPr>
          <w:rFonts w:ascii="Times New Roman" w:hAnsi="Times New Roman" w:cs="Times New Roman"/>
          <w:sz w:val="24"/>
          <w:szCs w:val="24"/>
        </w:rPr>
        <w:t>математики».</w:t>
      </w:r>
      <w:r w:rsidR="001A2FBC">
        <w:rPr>
          <w:rFonts w:ascii="Times New Roman" w:hAnsi="Times New Roman" w:cs="Times New Roman"/>
          <w:sz w:val="24"/>
          <w:szCs w:val="24"/>
        </w:rPr>
        <w:t xml:space="preserve"> Учитель: </w:t>
      </w:r>
      <w:proofErr w:type="spellStart"/>
      <w:r w:rsidR="001A2FBC">
        <w:rPr>
          <w:rFonts w:ascii="Times New Roman" w:hAnsi="Times New Roman" w:cs="Times New Roman"/>
          <w:sz w:val="24"/>
          <w:szCs w:val="24"/>
        </w:rPr>
        <w:t>Сильнягина</w:t>
      </w:r>
      <w:proofErr w:type="spellEnd"/>
      <w:r w:rsidR="001A2FBC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9D6C45" w:rsidRDefault="009D6C45" w:rsidP="009D6C45">
      <w:pPr>
        <w:jc w:val="center"/>
      </w:pPr>
    </w:p>
    <w:p w:rsidR="003C6925" w:rsidRDefault="003C6925">
      <w:r>
        <w:rPr>
          <w:noProof/>
          <w:lang w:eastAsia="ru-RU"/>
        </w:rPr>
        <w:drawing>
          <wp:inline distT="0" distB="0" distL="0" distR="0">
            <wp:extent cx="2865391" cy="1314450"/>
            <wp:effectExtent l="0" t="0" r="0" b="0"/>
            <wp:docPr id="4" name="Рисунок 4" descr="C:\Users\home\AppData\Local\Microsoft\Windows\Temporary Internet Files\Content.Word\DSCN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AppData\Local\Microsoft\Windows\Temporary Internet Files\Content.Word\DSCN2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3" t="25053" b="23765"/>
                    <a:stretch/>
                  </pic:blipFill>
                  <pic:spPr bwMode="auto">
                    <a:xfrm>
                      <a:off x="0" y="0"/>
                      <a:ext cx="2871720" cy="131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6C45">
        <w:t xml:space="preserve">   </w:t>
      </w:r>
      <w:r>
        <w:rPr>
          <w:noProof/>
          <w:lang w:eastAsia="ru-RU"/>
        </w:rPr>
        <w:drawing>
          <wp:inline distT="0" distB="0" distL="0" distR="0">
            <wp:extent cx="2282584" cy="1313393"/>
            <wp:effectExtent l="0" t="0" r="3810" b="1270"/>
            <wp:docPr id="5" name="Рисунок 5" descr="C:\Users\home\AppData\Local\Microsoft\Windows\Temporary Internet Files\Content.Word\DSCN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AppData\Local\Microsoft\Windows\Temporary Internet Files\Content.Word\DSCN2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7" t="29764"/>
                    <a:stretch/>
                  </pic:blipFill>
                  <pic:spPr bwMode="auto">
                    <a:xfrm>
                      <a:off x="0" y="0"/>
                      <a:ext cx="2285026" cy="131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925" w:rsidRDefault="003C6925" w:rsidP="009D6C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952875" cy="2256467"/>
            <wp:effectExtent l="0" t="0" r="0" b="0"/>
            <wp:docPr id="6" name="Рисунок 6" descr="C:\Users\home\AppData\Local\Microsoft\Windows\Temporary Internet Files\Content.Word\DSCN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AppData\Local\Microsoft\Windows\Temporary Internet Files\Content.Word\DSCN2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8" r="21830" b="18839"/>
                    <a:stretch/>
                  </pic:blipFill>
                  <pic:spPr bwMode="auto">
                    <a:xfrm>
                      <a:off x="0" y="0"/>
                      <a:ext cx="3957106" cy="225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C45" w:rsidRPr="009D6C45" w:rsidRDefault="009D6C45" w:rsidP="009D6C4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Мастер-класс, информатика 8 класс, практическая работа по теме </w:t>
      </w:r>
      <w:r w:rsidRPr="00DE54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языков программирования в работе учителя по формированию функциональной грамотности учащихся</w:t>
      </w:r>
      <w:r w:rsidRPr="00DE544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A2FB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Учитель: Десятов С.А.</w:t>
      </w:r>
    </w:p>
    <w:p w:rsidR="003C6925" w:rsidRDefault="003C6925"/>
    <w:p w:rsidR="003C6925" w:rsidRDefault="003C6925">
      <w:r>
        <w:rPr>
          <w:noProof/>
          <w:lang w:eastAsia="ru-RU"/>
        </w:rPr>
        <w:drawing>
          <wp:inline distT="0" distB="0" distL="0" distR="0">
            <wp:extent cx="2509171" cy="1828800"/>
            <wp:effectExtent l="0" t="0" r="5715" b="0"/>
            <wp:docPr id="8" name="Рисунок 8" descr="C:\Users\home\AppData\Local\Microsoft\Windows\Temporary Internet Files\Content.Word\DSCN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me\AppData\Local\Microsoft\Windows\Temporary Internet Files\Content.Word\DSCN2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5" r="16533" b="11343"/>
                    <a:stretch/>
                  </pic:blipFill>
                  <pic:spPr bwMode="auto">
                    <a:xfrm>
                      <a:off x="0" y="0"/>
                      <a:ext cx="2511856" cy="183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6C45">
        <w:t xml:space="preserve">    </w:t>
      </w:r>
      <w:r>
        <w:rPr>
          <w:noProof/>
          <w:lang w:eastAsia="ru-RU"/>
        </w:rPr>
        <w:drawing>
          <wp:inline distT="0" distB="0" distL="0" distR="0">
            <wp:extent cx="2777575" cy="1828800"/>
            <wp:effectExtent l="0" t="0" r="3810" b="0"/>
            <wp:docPr id="9" name="Рисунок 9" descr="C:\Users\home\AppData\Local\Microsoft\Windows\Temporary Internet Files\Content.Word\DSCN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ome\AppData\Local\Microsoft\Windows\Temporary Internet Files\Content.Word\DSCN2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0" r="2729" b="4705"/>
                    <a:stretch/>
                  </pic:blipFill>
                  <pic:spPr bwMode="auto">
                    <a:xfrm>
                      <a:off x="0" y="0"/>
                      <a:ext cx="2780548" cy="183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C45" w:rsidRDefault="009D6C45"/>
    <w:p w:rsidR="003C6925" w:rsidRDefault="003C6925">
      <w:r>
        <w:rPr>
          <w:noProof/>
          <w:lang w:eastAsia="ru-RU"/>
        </w:rPr>
        <w:drawing>
          <wp:inline distT="0" distB="0" distL="0" distR="0">
            <wp:extent cx="2517017" cy="1876425"/>
            <wp:effectExtent l="0" t="0" r="0" b="0"/>
            <wp:docPr id="10" name="Рисунок 10" descr="C:\Users\home\AppData\Local\Microsoft\Windows\Temporary Internet Files\Content.Word\DSCN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ome\AppData\Local\Microsoft\Windows\Temporary Internet Files\Content.Word\DSCN2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92" r="28732" b="17125"/>
                    <a:stretch/>
                  </pic:blipFill>
                  <pic:spPr bwMode="auto">
                    <a:xfrm>
                      <a:off x="0" y="0"/>
                      <a:ext cx="2523517" cy="188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6C45">
        <w:t xml:space="preserve">  </w:t>
      </w:r>
      <w:r>
        <w:rPr>
          <w:noProof/>
          <w:lang w:eastAsia="ru-RU"/>
        </w:rPr>
        <w:drawing>
          <wp:inline distT="0" distB="0" distL="0" distR="0">
            <wp:extent cx="2851454" cy="1876425"/>
            <wp:effectExtent l="0" t="0" r="6350" b="0"/>
            <wp:docPr id="11" name="Рисунок 11" descr="C:\Users\home\AppData\Local\Microsoft\Windows\Temporary Internet Files\Content.Word\DSCN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ome\AppData\Local\Microsoft\Windows\Temporary Internet Files\Content.Word\DSCN2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05"/>
                    <a:stretch/>
                  </pic:blipFill>
                  <pic:spPr bwMode="auto">
                    <a:xfrm>
                      <a:off x="0" y="0"/>
                      <a:ext cx="2856783" cy="187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C45" w:rsidRDefault="009D6C45"/>
    <w:p w:rsidR="003C6925" w:rsidRDefault="003C6925">
      <w:r>
        <w:rPr>
          <w:noProof/>
          <w:lang w:eastAsia="ru-RU"/>
        </w:rPr>
        <w:lastRenderedPageBreak/>
        <w:drawing>
          <wp:inline distT="0" distB="0" distL="0" distR="0">
            <wp:extent cx="2680919" cy="1987151"/>
            <wp:effectExtent l="0" t="0" r="5715" b="0"/>
            <wp:docPr id="12" name="Рисунок 12" descr="C:\Users\home\AppData\Local\Microsoft\Windows\Temporary Internet Files\Content.Word\DSCN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ome\AppData\Local\Microsoft\Windows\Temporary Internet Files\Content.Word\DSCN2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30" t="22698"/>
                    <a:stretch/>
                  </pic:blipFill>
                  <pic:spPr bwMode="auto">
                    <a:xfrm>
                      <a:off x="0" y="0"/>
                      <a:ext cx="2690578" cy="199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6C45">
        <w:t xml:space="preserve"> </w:t>
      </w:r>
      <w:r>
        <w:rPr>
          <w:noProof/>
          <w:lang w:eastAsia="ru-RU"/>
        </w:rPr>
        <w:drawing>
          <wp:inline distT="0" distB="0" distL="0" distR="0">
            <wp:extent cx="2966679" cy="1939169"/>
            <wp:effectExtent l="0" t="0" r="5715" b="4445"/>
            <wp:docPr id="13" name="Рисунок 13" descr="C:\Users\home\AppData\Local\Microsoft\Windows\Temporary Internet Files\Content.Word\DSCN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ome\AppData\Local\Microsoft\Windows\Temporary Internet Files\Content.Word\DSCN2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51" r="17496"/>
                    <a:stretch/>
                  </pic:blipFill>
                  <pic:spPr bwMode="auto">
                    <a:xfrm>
                      <a:off x="0" y="0"/>
                      <a:ext cx="2975678" cy="194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925" w:rsidRDefault="009D6C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Семинар-практикум по теме </w:t>
      </w:r>
      <w:r w:rsidRPr="00DE54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7E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формирования и оценки глобальных компетенций обучающихся как компоне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нтов функциональной грамотности».</w:t>
      </w:r>
      <w:r w:rsidR="001A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Учитель: Бережная В.В., </w:t>
      </w:r>
      <w:proofErr w:type="spellStart"/>
      <w:r w:rsidR="001A2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Осадчикова</w:t>
      </w:r>
      <w:proofErr w:type="spellEnd"/>
      <w:r w:rsidR="001A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Н.Ю.</w:t>
      </w:r>
    </w:p>
    <w:p w:rsidR="001A2FBC" w:rsidRPr="001A2FBC" w:rsidRDefault="001A2FBC" w:rsidP="001A2FB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Глобальные компетенции:</w:t>
      </w:r>
    </w:p>
    <w:p w:rsidR="001A2FBC" w:rsidRPr="001A2FBC" w:rsidRDefault="001A2FBC" w:rsidP="001A2FB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какой степени выпускники школы готовы жить и работать в обществе, в котором проявляется </w:t>
      </w:r>
      <w:r w:rsidRPr="001A2F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межкультурное </w:t>
      </w: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разнообразие в условиях глобализации?</w:t>
      </w:r>
    </w:p>
    <w:p w:rsidR="001A2FBC" w:rsidRPr="001A2FBC" w:rsidRDefault="001A2FBC" w:rsidP="001A2FB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Как учащиеся воспринимают явления глобального характера, понимают и критически анализируют глобальные проблемы и </w:t>
      </w:r>
      <w:r w:rsidRPr="001A2F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проблемы взаимодействия культур?</w:t>
      </w:r>
    </w:p>
    <w:p w:rsidR="001A2FBC" w:rsidRPr="001A2FBC" w:rsidRDefault="001A2FBC" w:rsidP="001A2FB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Какие подходы к образованию в </w:t>
      </w:r>
      <w:r w:rsidRPr="001A2F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области разнообразия культур,</w:t>
      </w: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взаимодействия культур и глобализации используются в школе?</w:t>
      </w:r>
    </w:p>
    <w:p w:rsidR="001A2FBC" w:rsidRPr="001A2FBC" w:rsidRDefault="001A2FBC" w:rsidP="001A2FB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Какие подходы используются в школе при обучении детей - </w:t>
      </w:r>
      <w:r w:rsidRPr="001A2F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представителей разных культур</w:t>
      </w: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как формируются глобальные компетенции в этих условиях?</w:t>
      </w:r>
    </w:p>
    <w:p w:rsidR="001A2FBC" w:rsidRPr="001A2FBC" w:rsidRDefault="001A2FBC" w:rsidP="001A2FB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Какие подходы используются для организации совместной работы учащихся-</w:t>
      </w:r>
      <w:r w:rsidRPr="001A2F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представителей разных культур?</w:t>
      </w:r>
    </w:p>
    <w:p w:rsidR="001A2FBC" w:rsidRPr="001A2FBC" w:rsidRDefault="001A2FBC" w:rsidP="001A2FB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Как школа справляется с проблемами гендерных различий и стереотипов?</w:t>
      </w:r>
    </w:p>
    <w:p w:rsidR="001A2FBC" w:rsidRPr="001A2FBC" w:rsidRDefault="001A2FBC" w:rsidP="001A2FB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Зачем нам глобальные компетенции? Чтобы жить в гармонии в многонациональных (</w:t>
      </w:r>
      <w:proofErr w:type="spellStart"/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мультикультурных</w:t>
      </w:r>
      <w:proofErr w:type="spellEnd"/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сообществах.</w:t>
      </w:r>
    </w:p>
    <w:p w:rsidR="001A2FBC" w:rsidRPr="002B62AA" w:rsidRDefault="001A2FBC" w:rsidP="001A2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A2FBC" w:rsidRPr="001A2FBC" w:rsidRDefault="001A2FBC" w:rsidP="001A2F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Дидактические единицы для оценивания ГК</w:t>
      </w:r>
    </w:p>
    <w:p w:rsidR="001A2FBC" w:rsidRPr="001A2FBC" w:rsidRDefault="001A2FBC" w:rsidP="001A2F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Человек и природа (аспекты: охрана природы, ответственное отношение к живой природе)</w:t>
      </w:r>
    </w:p>
    <w:p w:rsidR="001A2FBC" w:rsidRPr="001A2FBC" w:rsidRDefault="001A2FBC" w:rsidP="001A2F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Здоровье как ценность</w:t>
      </w:r>
    </w:p>
    <w:p w:rsidR="001A2FBC" w:rsidRPr="001A2FBC" w:rsidRDefault="001A2FBC" w:rsidP="001A2F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Традиции и обычаи (аспекты: многообразие культур и идентификация с определенной культурой)</w:t>
      </w:r>
    </w:p>
    <w:p w:rsidR="001A2FBC" w:rsidRPr="001A2FBC" w:rsidRDefault="001A2FBC" w:rsidP="001A2F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Права человека как ценность</w:t>
      </w:r>
    </w:p>
    <w:p w:rsidR="001A2FBC" w:rsidRDefault="001A2FBC" w:rsidP="001A2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A2F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Семья (аспект: роль семьи в воспитании и образовании ребенка)</w:t>
      </w:r>
      <w:r w:rsidR="002B62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B62AA" w:rsidRDefault="002B62AA" w:rsidP="001A2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62AA" w:rsidRPr="002B62AA" w:rsidRDefault="002B62AA" w:rsidP="002B62AA">
      <w:pPr>
        <w:pStyle w:val="a7"/>
        <w:shd w:val="clear" w:color="auto" w:fill="FFFFFF"/>
        <w:spacing w:before="0" w:beforeAutospacing="0" w:after="0" w:afterAutospacing="0"/>
        <w:jc w:val="both"/>
        <w:rPr>
          <w:rStyle w:val="a9"/>
          <w:color w:val="000000"/>
          <w:shd w:val="clear" w:color="auto" w:fill="FFFFFF"/>
        </w:rPr>
      </w:pPr>
      <w:r w:rsidRPr="002B62AA">
        <w:rPr>
          <w:rStyle w:val="a9"/>
          <w:color w:val="000000"/>
          <w:shd w:val="clear" w:color="auto" w:fill="FFFFFF"/>
        </w:rPr>
        <w:t>В настоящее время разработаны Интернет-ресурсы, контент которых можно использовать для развития и оценки функциональной грамотности обучающихся: </w:t>
      </w:r>
    </w:p>
    <w:p w:rsidR="001A2FBC" w:rsidRPr="002B62AA" w:rsidRDefault="002B62AA" w:rsidP="002B62A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</w:t>
      </w:r>
      <w:r w:rsidR="001A2FBC" w:rsidRPr="002B62AA">
        <w:rPr>
          <w:color w:val="000000"/>
        </w:rPr>
        <w:t xml:space="preserve">Электронный банк </w:t>
      </w:r>
      <w:proofErr w:type="spellStart"/>
      <w:r w:rsidR="001A2FBC" w:rsidRPr="002B62AA">
        <w:rPr>
          <w:color w:val="000000"/>
        </w:rPr>
        <w:t>заданий:</w:t>
      </w:r>
      <w:hyperlink r:id="rId18" w:tgtFrame="_blank" w:history="1">
        <w:r w:rsidR="001A2FBC" w:rsidRPr="002B62AA">
          <w:rPr>
            <w:rStyle w:val="a8"/>
            <w:color w:val="0069A9"/>
          </w:rPr>
          <w:t>https</w:t>
        </w:r>
        <w:proofErr w:type="spellEnd"/>
        <w:r w:rsidR="001A2FBC" w:rsidRPr="002B62AA">
          <w:rPr>
            <w:rStyle w:val="a8"/>
            <w:color w:val="0069A9"/>
          </w:rPr>
          <w:t>://fg.resh.edu.ru/.</w:t>
        </w:r>
      </w:hyperlink>
    </w:p>
    <w:p w:rsidR="001A2FBC" w:rsidRPr="002B62AA" w:rsidRDefault="001A2FBC" w:rsidP="002B62A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62AA">
        <w:rPr>
          <w:color w:val="000000"/>
        </w:rPr>
        <w:t>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 </w:t>
      </w:r>
      <w:hyperlink r:id="rId19" w:tgtFrame="_blank" w:history="1">
        <w:r w:rsidRPr="002B62AA">
          <w:rPr>
            <w:rStyle w:val="a8"/>
            <w:color w:val="0069A9"/>
          </w:rPr>
          <w:t>https://resh.edu.ru/instruction.</w:t>
        </w:r>
      </w:hyperlink>
    </w:p>
    <w:p w:rsidR="001A2FBC" w:rsidRPr="002B62AA" w:rsidRDefault="002B62AA" w:rsidP="002B62A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</w:t>
      </w:r>
      <w:r w:rsidR="001A2FBC" w:rsidRPr="002B62AA">
        <w:rPr>
          <w:color w:val="000000"/>
        </w:rPr>
        <w:t xml:space="preserve"> Общероссийская оценка по модели PISA. </w:t>
      </w:r>
      <w:proofErr w:type="spellStart"/>
      <w:r w:rsidR="001A2FBC" w:rsidRPr="002B62AA">
        <w:rPr>
          <w:color w:val="000000"/>
        </w:rPr>
        <w:t>Вебинар</w:t>
      </w:r>
      <w:proofErr w:type="spellEnd"/>
      <w:r w:rsidR="001A2FBC" w:rsidRPr="002B62AA">
        <w:rPr>
          <w:color w:val="000000"/>
        </w:rPr>
        <w:t xml:space="preserve"> для образовательных организаций (25.09.2020). Презентация платформы «Электронный банк тренировочных заданий по оценке функциональной грамотности» </w:t>
      </w:r>
      <w:hyperlink r:id="rId20" w:tgtFrame="_blank" w:history="1">
        <w:r w:rsidR="001A2FBC" w:rsidRPr="002B62AA">
          <w:rPr>
            <w:rStyle w:val="a8"/>
            <w:color w:val="0069A9"/>
          </w:rPr>
          <w:t>https://fioco.ru/vebinar-shkoly-ocenka-pisa.</w:t>
        </w:r>
      </w:hyperlink>
    </w:p>
    <w:p w:rsidR="001A2FBC" w:rsidRPr="002B62AA" w:rsidRDefault="001A2FBC" w:rsidP="002B62A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62AA">
        <w:rPr>
          <w:color w:val="000000"/>
        </w:rPr>
        <w:t>3. Открытые задания </w:t>
      </w:r>
      <w:hyperlink r:id="rId21" w:tgtFrame="_blank" w:history="1">
        <w:r w:rsidRPr="002B62AA">
          <w:rPr>
            <w:rStyle w:val="a8"/>
            <w:color w:val="0069A9"/>
          </w:rPr>
          <w:t>https://fioco.ru/примеры-задач-pisa.</w:t>
        </w:r>
      </w:hyperlink>
    </w:p>
    <w:p w:rsidR="001A2FBC" w:rsidRPr="002B62AA" w:rsidRDefault="001A2FBC" w:rsidP="002B62A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62AA">
        <w:rPr>
          <w:color w:val="000000"/>
        </w:rPr>
        <w:lastRenderedPageBreak/>
        <w:t>4. Примеры открытых заданий PISA по читательской, математической, естественнонаучной, финансовой грамотности и заданий по совместному решению задач </w:t>
      </w:r>
      <w:hyperlink r:id="rId22" w:tgtFrame="_blank" w:history="1">
        <w:r w:rsidRPr="002B62AA">
          <w:rPr>
            <w:rStyle w:val="a8"/>
            <w:color w:val="0069A9"/>
          </w:rPr>
          <w:t>http://center-imc.ru/wp-content/uploads/2020/02/10120.pdf.</w:t>
        </w:r>
      </w:hyperlink>
    </w:p>
    <w:p w:rsidR="001A2FBC" w:rsidRPr="002B62AA" w:rsidRDefault="001A2FBC" w:rsidP="002B62A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62AA">
        <w:rPr>
          <w:color w:val="000000"/>
        </w:rPr>
        <w:t>5. 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</w:t>
      </w:r>
    </w:p>
    <w:p w:rsidR="001A2FBC" w:rsidRPr="002B62AA" w:rsidRDefault="001A2FBC" w:rsidP="002B62A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62AA">
        <w:rPr>
          <w:color w:val="000000"/>
        </w:rPr>
        <w:t>академии образования </w:t>
      </w:r>
      <w:hyperlink r:id="rId23" w:history="1">
        <w:r w:rsidRPr="002B62AA">
          <w:rPr>
            <w:rStyle w:val="a8"/>
            <w:color w:val="0069A9"/>
          </w:rPr>
          <w:t>http://skiv.instrao.ru/bank-zadaniy/.</w:t>
        </w:r>
      </w:hyperlink>
    </w:p>
    <w:p w:rsidR="001A2FBC" w:rsidRPr="002B62AA" w:rsidRDefault="001A2FBC" w:rsidP="002B62A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62AA">
        <w:rPr>
          <w:color w:val="000000"/>
        </w:rPr>
        <w:t>6. Демонстрационные материалы для оценки функциональной грамотности учащихся 5 и 7 классов </w:t>
      </w:r>
      <w:hyperlink r:id="rId24" w:history="1">
        <w:r w:rsidRPr="002B62AA">
          <w:rPr>
            <w:rStyle w:val="a8"/>
            <w:color w:val="0069A9"/>
          </w:rPr>
          <w:t>http://skiv.instrao.ru/support/demonstratsionnye-materialya/.</w:t>
        </w:r>
      </w:hyperlink>
    </w:p>
    <w:p w:rsidR="001A2FBC" w:rsidRPr="002B62AA" w:rsidRDefault="001A2FBC" w:rsidP="002B62A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62AA">
        <w:rPr>
          <w:color w:val="000000"/>
        </w:rPr>
        <w:t xml:space="preserve">7. </w:t>
      </w:r>
      <w:proofErr w:type="spellStart"/>
      <w:r w:rsidRPr="002B62AA">
        <w:rPr>
          <w:color w:val="000000"/>
        </w:rPr>
        <w:t>Вебинары</w:t>
      </w:r>
      <w:proofErr w:type="spellEnd"/>
      <w:r w:rsidRPr="002B62AA">
        <w:rPr>
          <w:color w:val="000000"/>
        </w:rPr>
        <w:t xml:space="preserve"> для учителей-предметников по функциональной грамотности </w:t>
      </w:r>
      <w:hyperlink r:id="rId25" w:history="1">
        <w:r w:rsidRPr="002B62AA">
          <w:rPr>
            <w:rStyle w:val="a8"/>
            <w:color w:val="0069A9"/>
          </w:rPr>
          <w:t>https://prosv.ru/webinars.</w:t>
        </w:r>
      </w:hyperlink>
    </w:p>
    <w:p w:rsidR="001A2FBC" w:rsidRDefault="001A2FBC" w:rsidP="002B62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62AA" w:rsidRPr="002B62AA" w:rsidRDefault="002B62AA" w:rsidP="002B62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</w:t>
      </w:r>
      <w:bookmarkStart w:id="0" w:name="_GoBack"/>
      <w:bookmarkEnd w:id="0"/>
    </w:p>
    <w:sectPr w:rsidR="002B62AA" w:rsidRPr="002B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88E"/>
    <w:multiLevelType w:val="multilevel"/>
    <w:tmpl w:val="85825096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67E14CD"/>
    <w:multiLevelType w:val="hybridMultilevel"/>
    <w:tmpl w:val="ECA89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16"/>
    <w:rsid w:val="001A2FBC"/>
    <w:rsid w:val="002B62AA"/>
    <w:rsid w:val="003C6925"/>
    <w:rsid w:val="00661516"/>
    <w:rsid w:val="009C1FB6"/>
    <w:rsid w:val="009D6C45"/>
    <w:rsid w:val="00D15D01"/>
    <w:rsid w:val="00FA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9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6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D6C4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A2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A2FBC"/>
    <w:rPr>
      <w:color w:val="0000FF"/>
      <w:u w:val="single"/>
    </w:rPr>
  </w:style>
  <w:style w:type="character" w:styleId="a9">
    <w:name w:val="Strong"/>
    <w:basedOn w:val="a0"/>
    <w:uiPriority w:val="22"/>
    <w:qFormat/>
    <w:rsid w:val="002B62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9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6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D6C4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A2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A2FBC"/>
    <w:rPr>
      <w:color w:val="0000FF"/>
      <w:u w:val="single"/>
    </w:rPr>
  </w:style>
  <w:style w:type="character" w:styleId="a9">
    <w:name w:val="Strong"/>
    <w:basedOn w:val="a0"/>
    <w:uiPriority w:val="22"/>
    <w:qFormat/>
    <w:rsid w:val="002B62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fg.resh.edu.ru/?redirectAfterLogin=%2Ffunctionalliteracy%2Fevents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fioco.ru/%D0%BF%D1%80%D0%B8%D0%BC%D0%B5%D1%80%D1%8B-%D0%B7%D0%B0%D0%B4%D0%B0%D1%87-pisa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uchitel.club/events/vebinary/filter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s://fioco.ru/vebinar-shkoly-ocenka-pis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skiv.instrao.ru/support/demonstratsionnye-materialy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://skiv.instrao.ru/bank-zadaniy/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resh.edu.ru/instruct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center-imc.ru/wp-content/uploads/2020/02/10120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user</cp:lastModifiedBy>
  <cp:revision>3</cp:revision>
  <dcterms:created xsi:type="dcterms:W3CDTF">2022-04-18T16:46:00Z</dcterms:created>
  <dcterms:modified xsi:type="dcterms:W3CDTF">2022-04-18T17:13:00Z</dcterms:modified>
</cp:coreProperties>
</file>